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FDA" w:rsidRDefault="00003FDA" w:rsidP="00003F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3FDA" w:rsidRDefault="00003FDA" w:rsidP="00003F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3FDA" w:rsidRDefault="00003FDA" w:rsidP="00003F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3FDA" w:rsidRDefault="00003FDA" w:rsidP="00003F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3FDA" w:rsidRDefault="00003FDA" w:rsidP="00003F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3FDA" w:rsidRDefault="00003FDA" w:rsidP="00003F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3FDA" w:rsidRPr="00003FDA" w:rsidRDefault="00003FDA" w:rsidP="00003F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3FDA">
        <w:rPr>
          <w:rFonts w:ascii="Times New Roman" w:hAnsi="Times New Roman" w:cs="Times New Roman"/>
          <w:sz w:val="24"/>
          <w:szCs w:val="24"/>
        </w:rPr>
        <w:t>Phases of Lean Six Sigma</w:t>
      </w:r>
    </w:p>
    <w:p w:rsidR="00003FDA" w:rsidRPr="00003FDA" w:rsidRDefault="00003FDA" w:rsidP="00003F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3FDA">
        <w:rPr>
          <w:rFonts w:ascii="Times New Roman" w:hAnsi="Times New Roman" w:cs="Times New Roman"/>
          <w:sz w:val="24"/>
          <w:szCs w:val="24"/>
        </w:rPr>
        <w:t>University Affiliation</w:t>
      </w:r>
    </w:p>
    <w:p w:rsidR="00003FDA" w:rsidRPr="00003FDA" w:rsidRDefault="00003FDA" w:rsidP="00003F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3FDA">
        <w:rPr>
          <w:rFonts w:ascii="Times New Roman" w:hAnsi="Times New Roman" w:cs="Times New Roman"/>
          <w:sz w:val="24"/>
          <w:szCs w:val="24"/>
        </w:rPr>
        <w:t>Student’s Name</w:t>
      </w:r>
    </w:p>
    <w:p w:rsidR="009845B1" w:rsidRDefault="00003FDA" w:rsidP="00003FD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FDA">
        <w:rPr>
          <w:rFonts w:ascii="Times New Roman" w:hAnsi="Times New Roman" w:cs="Times New Roman"/>
          <w:sz w:val="24"/>
          <w:szCs w:val="24"/>
        </w:rPr>
        <w:t>Course</w:t>
      </w:r>
      <w:r w:rsidR="009845B1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91F93" w:rsidRPr="00036D92" w:rsidRDefault="006818A9" w:rsidP="00036D9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6D92">
        <w:rPr>
          <w:rFonts w:ascii="Times New Roman" w:hAnsi="Times New Roman" w:cs="Times New Roman"/>
          <w:b/>
          <w:sz w:val="24"/>
          <w:szCs w:val="24"/>
        </w:rPr>
        <w:lastRenderedPageBreak/>
        <w:t>DMAIC Process</w:t>
      </w:r>
    </w:p>
    <w:p w:rsidR="0087436E" w:rsidRDefault="00AC6D3F" w:rsidP="006818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818A9">
        <w:rPr>
          <w:rFonts w:ascii="Times New Roman" w:hAnsi="Times New Roman" w:cs="Times New Roman"/>
          <w:sz w:val="24"/>
          <w:szCs w:val="24"/>
        </w:rPr>
        <w:t xml:space="preserve">The DMAIC process refers </w:t>
      </w:r>
      <w:r w:rsidR="009048E5">
        <w:rPr>
          <w:rFonts w:ascii="Times New Roman" w:hAnsi="Times New Roman" w:cs="Times New Roman"/>
          <w:sz w:val="24"/>
          <w:szCs w:val="24"/>
        </w:rPr>
        <w:t xml:space="preserve">to </w:t>
      </w:r>
      <w:r w:rsidR="006818A9">
        <w:rPr>
          <w:rFonts w:ascii="Times New Roman" w:hAnsi="Times New Roman" w:cs="Times New Roman"/>
          <w:sz w:val="24"/>
          <w:szCs w:val="24"/>
        </w:rPr>
        <w:t xml:space="preserve">a </w:t>
      </w:r>
      <w:r w:rsidR="00657A3C">
        <w:rPr>
          <w:rFonts w:ascii="Times New Roman" w:hAnsi="Times New Roman" w:cs="Times New Roman"/>
          <w:sz w:val="24"/>
          <w:szCs w:val="24"/>
        </w:rPr>
        <w:t xml:space="preserve">method used in </w:t>
      </w:r>
      <w:r w:rsidR="006818A9">
        <w:rPr>
          <w:rFonts w:ascii="Times New Roman" w:hAnsi="Times New Roman" w:cs="Times New Roman"/>
          <w:sz w:val="24"/>
          <w:szCs w:val="24"/>
        </w:rPr>
        <w:t>problem</w:t>
      </w:r>
      <w:r w:rsidR="00657A3C">
        <w:rPr>
          <w:rFonts w:ascii="Times New Roman" w:hAnsi="Times New Roman" w:cs="Times New Roman"/>
          <w:sz w:val="24"/>
          <w:szCs w:val="24"/>
        </w:rPr>
        <w:t xml:space="preserve"> solving to</w:t>
      </w:r>
      <w:r w:rsidR="000625AF">
        <w:rPr>
          <w:rFonts w:ascii="Times New Roman" w:hAnsi="Times New Roman" w:cs="Times New Roman"/>
          <w:sz w:val="24"/>
          <w:szCs w:val="24"/>
        </w:rPr>
        <w:t xml:space="preserve"> supports lean six sigma. </w:t>
      </w:r>
      <w:r w:rsidR="00657A3C">
        <w:rPr>
          <w:rFonts w:ascii="Times New Roman" w:hAnsi="Times New Roman" w:cs="Times New Roman"/>
          <w:sz w:val="24"/>
          <w:szCs w:val="24"/>
        </w:rPr>
        <w:t>The DMAIC process</w:t>
      </w:r>
      <w:r w:rsidR="000625AF">
        <w:rPr>
          <w:rFonts w:ascii="Times New Roman" w:hAnsi="Times New Roman" w:cs="Times New Roman"/>
          <w:sz w:val="24"/>
          <w:szCs w:val="24"/>
        </w:rPr>
        <w:t xml:space="preserve"> is composed of five</w:t>
      </w:r>
      <w:r w:rsidR="007F11EF">
        <w:rPr>
          <w:rFonts w:ascii="Times New Roman" w:hAnsi="Times New Roman" w:cs="Times New Roman"/>
          <w:sz w:val="24"/>
          <w:szCs w:val="24"/>
        </w:rPr>
        <w:t xml:space="preserve"> steps that are essential for </w:t>
      </w:r>
      <w:r w:rsidR="00657A3C">
        <w:rPr>
          <w:rFonts w:ascii="Times New Roman" w:hAnsi="Times New Roman" w:cs="Times New Roman"/>
          <w:sz w:val="24"/>
          <w:szCs w:val="24"/>
        </w:rPr>
        <w:t>supporting</w:t>
      </w:r>
      <w:r w:rsidR="00881658">
        <w:rPr>
          <w:rFonts w:ascii="Times New Roman" w:hAnsi="Times New Roman" w:cs="Times New Roman"/>
          <w:sz w:val="24"/>
          <w:szCs w:val="24"/>
        </w:rPr>
        <w:t xml:space="preserve"> the current</w:t>
      </w:r>
      <w:r w:rsidR="00B0338E">
        <w:rPr>
          <w:rFonts w:ascii="Times New Roman" w:hAnsi="Times New Roman" w:cs="Times New Roman"/>
          <w:sz w:val="24"/>
          <w:szCs w:val="24"/>
        </w:rPr>
        <w:t xml:space="preserve"> process issues with </w:t>
      </w:r>
      <w:r>
        <w:rPr>
          <w:rFonts w:ascii="Times New Roman" w:hAnsi="Times New Roman" w:cs="Times New Roman"/>
          <w:sz w:val="24"/>
          <w:szCs w:val="24"/>
        </w:rPr>
        <w:t>unidentified causes. These steps</w:t>
      </w:r>
      <w:r w:rsidR="009048E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11EF">
        <w:rPr>
          <w:rFonts w:ascii="Times New Roman" w:hAnsi="Times New Roman" w:cs="Times New Roman"/>
          <w:sz w:val="24"/>
          <w:szCs w:val="24"/>
        </w:rPr>
        <w:t>including define, measure, analyze, improve</w:t>
      </w:r>
      <w:r w:rsidR="009048E5">
        <w:rPr>
          <w:rFonts w:ascii="Times New Roman" w:hAnsi="Times New Roman" w:cs="Times New Roman"/>
          <w:sz w:val="24"/>
          <w:szCs w:val="24"/>
        </w:rPr>
        <w:t>,</w:t>
      </w:r>
      <w:r w:rsidR="007F11EF">
        <w:rPr>
          <w:rFonts w:ascii="Times New Roman" w:hAnsi="Times New Roman" w:cs="Times New Roman"/>
          <w:sz w:val="24"/>
          <w:szCs w:val="24"/>
        </w:rPr>
        <w:t xml:space="preserve"> and control. </w:t>
      </w:r>
      <w:r w:rsidR="00C57335">
        <w:rPr>
          <w:rFonts w:ascii="Times New Roman" w:hAnsi="Times New Roman" w:cs="Times New Roman"/>
          <w:sz w:val="24"/>
          <w:szCs w:val="24"/>
        </w:rPr>
        <w:t xml:space="preserve">It is </w:t>
      </w:r>
      <w:r w:rsidR="009048E5">
        <w:rPr>
          <w:rFonts w:ascii="Times New Roman" w:hAnsi="Times New Roman" w:cs="Times New Roman"/>
          <w:sz w:val="24"/>
          <w:szCs w:val="24"/>
        </w:rPr>
        <w:t>essential</w:t>
      </w:r>
      <w:r w:rsidR="00C57335">
        <w:rPr>
          <w:rFonts w:ascii="Times New Roman" w:hAnsi="Times New Roman" w:cs="Times New Roman"/>
          <w:sz w:val="24"/>
          <w:szCs w:val="24"/>
        </w:rPr>
        <w:t xml:space="preserve"> to select a good initiative before starting the DMAIC</w:t>
      </w:r>
      <w:r w:rsidR="009845B1" w:rsidRPr="009845B1">
        <w:t xml:space="preserve"> </w:t>
      </w:r>
      <w:r w:rsidR="009845B1" w:rsidRPr="009845B1">
        <w:rPr>
          <w:rFonts w:ascii="Times New Roman" w:hAnsi="Times New Roman" w:cs="Times New Roman"/>
          <w:sz w:val="24"/>
          <w:szCs w:val="24"/>
        </w:rPr>
        <w:t>("DMAIC - The 5 phases of Lean Six Sigma | GoLeanSixSigma.com," 2020)</w:t>
      </w:r>
      <w:r w:rsidR="00C57335">
        <w:rPr>
          <w:rFonts w:ascii="Times New Roman" w:hAnsi="Times New Roman" w:cs="Times New Roman"/>
          <w:sz w:val="24"/>
          <w:szCs w:val="24"/>
        </w:rPr>
        <w:t xml:space="preserve">. </w:t>
      </w:r>
      <w:r w:rsidR="00215E33">
        <w:rPr>
          <w:rFonts w:ascii="Times New Roman" w:hAnsi="Times New Roman" w:cs="Times New Roman"/>
          <w:sz w:val="24"/>
          <w:szCs w:val="24"/>
        </w:rPr>
        <w:t xml:space="preserve">To choose a good project, one should ensure that there is </w:t>
      </w:r>
      <w:r w:rsidR="009048E5">
        <w:rPr>
          <w:rFonts w:ascii="Times New Roman" w:hAnsi="Times New Roman" w:cs="Times New Roman"/>
          <w:sz w:val="24"/>
          <w:szCs w:val="24"/>
        </w:rPr>
        <w:t xml:space="preserve">a </w:t>
      </w:r>
      <w:r w:rsidR="00215E33">
        <w:rPr>
          <w:rFonts w:ascii="Times New Roman" w:hAnsi="Times New Roman" w:cs="Times New Roman"/>
          <w:sz w:val="24"/>
          <w:szCs w:val="24"/>
        </w:rPr>
        <w:t xml:space="preserve">potential to reduce defects and check if it is achievable. </w:t>
      </w:r>
      <w:r w:rsidR="003E1831">
        <w:rPr>
          <w:rFonts w:ascii="Times New Roman" w:hAnsi="Times New Roman" w:cs="Times New Roman"/>
          <w:sz w:val="24"/>
          <w:szCs w:val="24"/>
        </w:rPr>
        <w:t>The first step of Lean Six Sigma is define</w:t>
      </w:r>
      <w:r w:rsidR="009048E5">
        <w:rPr>
          <w:rFonts w:ascii="Times New Roman" w:hAnsi="Times New Roman" w:cs="Times New Roman"/>
          <w:sz w:val="24"/>
          <w:szCs w:val="24"/>
        </w:rPr>
        <w:t>d</w:t>
      </w:r>
      <w:r w:rsidR="003E1831">
        <w:rPr>
          <w:rFonts w:ascii="Times New Roman" w:hAnsi="Times New Roman" w:cs="Times New Roman"/>
          <w:sz w:val="24"/>
          <w:szCs w:val="24"/>
        </w:rPr>
        <w:t xml:space="preserve">. Define stage </w:t>
      </w:r>
      <w:r w:rsidR="009B51B8">
        <w:rPr>
          <w:rFonts w:ascii="Times New Roman" w:hAnsi="Times New Roman" w:cs="Times New Roman"/>
          <w:sz w:val="24"/>
          <w:szCs w:val="24"/>
        </w:rPr>
        <w:t xml:space="preserve">incorporates drafting of the project charter, </w:t>
      </w:r>
      <w:r w:rsidR="00F44C5E">
        <w:rPr>
          <w:rFonts w:ascii="Times New Roman" w:hAnsi="Times New Roman" w:cs="Times New Roman"/>
          <w:sz w:val="24"/>
          <w:szCs w:val="24"/>
        </w:rPr>
        <w:t>plotting of a high-level map</w:t>
      </w:r>
      <w:r w:rsidR="009048E5">
        <w:rPr>
          <w:rFonts w:ascii="Times New Roman" w:hAnsi="Times New Roman" w:cs="Times New Roman"/>
          <w:sz w:val="24"/>
          <w:szCs w:val="24"/>
        </w:rPr>
        <w:t>,</w:t>
      </w:r>
      <w:r w:rsidR="00F44C5E">
        <w:rPr>
          <w:rFonts w:ascii="Times New Roman" w:hAnsi="Times New Roman" w:cs="Times New Roman"/>
          <w:sz w:val="24"/>
          <w:szCs w:val="24"/>
        </w:rPr>
        <w:t xml:space="preserve"> and clarification of customer’s needs. The second step is </w:t>
      </w:r>
      <w:r w:rsidR="009048E5">
        <w:rPr>
          <w:rFonts w:ascii="Times New Roman" w:hAnsi="Times New Roman" w:cs="Times New Roman"/>
          <w:sz w:val="24"/>
          <w:szCs w:val="24"/>
        </w:rPr>
        <w:t xml:space="preserve">to </w:t>
      </w:r>
      <w:r w:rsidR="00F44C5E">
        <w:rPr>
          <w:rFonts w:ascii="Times New Roman" w:hAnsi="Times New Roman" w:cs="Times New Roman"/>
          <w:sz w:val="24"/>
          <w:szCs w:val="24"/>
        </w:rPr>
        <w:t xml:space="preserve">measure. This </w:t>
      </w:r>
      <w:r w:rsidR="00F044FB">
        <w:rPr>
          <w:rFonts w:ascii="Times New Roman" w:hAnsi="Times New Roman" w:cs="Times New Roman"/>
          <w:sz w:val="24"/>
          <w:szCs w:val="24"/>
        </w:rPr>
        <w:t xml:space="preserve">phase consists </w:t>
      </w:r>
      <w:r w:rsidR="00197EFA">
        <w:rPr>
          <w:rFonts w:ascii="Times New Roman" w:hAnsi="Times New Roman" w:cs="Times New Roman"/>
          <w:sz w:val="24"/>
          <w:szCs w:val="24"/>
        </w:rPr>
        <w:t>of monitoring throughout the development</w:t>
      </w:r>
      <w:r w:rsidR="00F044FB">
        <w:rPr>
          <w:rFonts w:ascii="Times New Roman" w:hAnsi="Times New Roman" w:cs="Times New Roman"/>
          <w:sz w:val="24"/>
          <w:szCs w:val="24"/>
        </w:rPr>
        <w:t xml:space="preserve"> of a project as it provides essential indicators</w:t>
      </w:r>
      <w:r w:rsidR="00802CA5">
        <w:rPr>
          <w:rFonts w:ascii="Times New Roman" w:hAnsi="Times New Roman" w:cs="Times New Roman"/>
          <w:sz w:val="24"/>
          <w:szCs w:val="24"/>
        </w:rPr>
        <w:t xml:space="preserve">. </w:t>
      </w:r>
      <w:r w:rsidR="007141C8">
        <w:rPr>
          <w:rFonts w:ascii="Times New Roman" w:hAnsi="Times New Roman" w:cs="Times New Roman"/>
          <w:sz w:val="24"/>
          <w:szCs w:val="24"/>
        </w:rPr>
        <w:t xml:space="preserve">The team </w:t>
      </w:r>
      <w:r w:rsidR="00A27E70">
        <w:rPr>
          <w:rFonts w:ascii="Times New Roman" w:hAnsi="Times New Roman" w:cs="Times New Roman"/>
          <w:sz w:val="24"/>
          <w:szCs w:val="24"/>
        </w:rPr>
        <w:t>focuses on the lead time of the process while collecting data. However, it is important to note that</w:t>
      </w:r>
      <w:r w:rsidR="00D000D3">
        <w:rPr>
          <w:rFonts w:ascii="Times New Roman" w:hAnsi="Times New Roman" w:cs="Times New Roman"/>
          <w:sz w:val="24"/>
          <w:szCs w:val="24"/>
        </w:rPr>
        <w:t xml:space="preserve"> </w:t>
      </w:r>
      <w:r w:rsidR="00783206">
        <w:rPr>
          <w:rFonts w:ascii="Times New Roman" w:hAnsi="Times New Roman" w:cs="Times New Roman"/>
          <w:sz w:val="24"/>
          <w:szCs w:val="24"/>
        </w:rPr>
        <w:t xml:space="preserve">the lead time defines the measures and identify the baseline of the process before </w:t>
      </w:r>
      <w:r w:rsidR="008071A8">
        <w:rPr>
          <w:rFonts w:ascii="Times New Roman" w:hAnsi="Times New Roman" w:cs="Times New Roman"/>
          <w:sz w:val="24"/>
          <w:szCs w:val="24"/>
        </w:rPr>
        <w:t xml:space="preserve">moving to analyze step. </w:t>
      </w:r>
    </w:p>
    <w:p w:rsidR="006818A9" w:rsidRDefault="00036D92" w:rsidP="006818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7436E">
        <w:rPr>
          <w:rFonts w:ascii="Times New Roman" w:hAnsi="Times New Roman" w:cs="Times New Roman"/>
          <w:sz w:val="24"/>
          <w:szCs w:val="24"/>
        </w:rPr>
        <w:t>The analy</w:t>
      </w:r>
      <w:r w:rsidR="009048E5">
        <w:rPr>
          <w:rFonts w:ascii="Times New Roman" w:hAnsi="Times New Roman" w:cs="Times New Roman"/>
          <w:sz w:val="24"/>
          <w:szCs w:val="24"/>
        </w:rPr>
        <w:t>sis</w:t>
      </w:r>
      <w:r w:rsidR="0087436E">
        <w:rPr>
          <w:rFonts w:ascii="Times New Roman" w:hAnsi="Times New Roman" w:cs="Times New Roman"/>
          <w:sz w:val="24"/>
          <w:szCs w:val="24"/>
        </w:rPr>
        <w:t xml:space="preserve"> step </w:t>
      </w:r>
      <w:r w:rsidR="007C1C2F">
        <w:rPr>
          <w:rFonts w:ascii="Times New Roman" w:hAnsi="Times New Roman" w:cs="Times New Roman"/>
          <w:sz w:val="24"/>
          <w:szCs w:val="24"/>
        </w:rPr>
        <w:t xml:space="preserve">involves the process of identifying the cause of the issue. </w:t>
      </w:r>
      <w:r w:rsidR="00675C7B">
        <w:rPr>
          <w:rFonts w:ascii="Times New Roman" w:hAnsi="Times New Roman" w:cs="Times New Roman"/>
          <w:sz w:val="24"/>
          <w:szCs w:val="24"/>
        </w:rPr>
        <w:t xml:space="preserve">The lead team should first understand the root causes of process issues </w:t>
      </w:r>
      <w:r w:rsidR="00A93D5F">
        <w:rPr>
          <w:rFonts w:ascii="Times New Roman" w:hAnsi="Times New Roman" w:cs="Times New Roman"/>
          <w:sz w:val="24"/>
          <w:szCs w:val="24"/>
        </w:rPr>
        <w:t xml:space="preserve">before finding the solution to the issues. </w:t>
      </w:r>
      <w:r w:rsidR="00710D8E">
        <w:rPr>
          <w:rFonts w:ascii="Times New Roman" w:hAnsi="Times New Roman" w:cs="Times New Roman"/>
          <w:sz w:val="24"/>
          <w:szCs w:val="24"/>
        </w:rPr>
        <w:t xml:space="preserve">The lead team thus </w:t>
      </w:r>
      <w:r w:rsidR="009048E5">
        <w:rPr>
          <w:rFonts w:ascii="Times New Roman" w:hAnsi="Times New Roman" w:cs="Times New Roman"/>
          <w:sz w:val="24"/>
          <w:szCs w:val="24"/>
        </w:rPr>
        <w:t>is</w:t>
      </w:r>
      <w:r w:rsidR="00710D8E">
        <w:rPr>
          <w:rFonts w:ascii="Times New Roman" w:hAnsi="Times New Roman" w:cs="Times New Roman"/>
          <w:sz w:val="24"/>
          <w:szCs w:val="24"/>
        </w:rPr>
        <w:t xml:space="preserve"> able to give the solutions </w:t>
      </w:r>
      <w:r w:rsidR="008E5659">
        <w:rPr>
          <w:rFonts w:ascii="Times New Roman" w:hAnsi="Times New Roman" w:cs="Times New Roman"/>
          <w:sz w:val="24"/>
          <w:szCs w:val="24"/>
        </w:rPr>
        <w:t xml:space="preserve">after learning from </w:t>
      </w:r>
      <w:r w:rsidR="00C47A29">
        <w:rPr>
          <w:rFonts w:ascii="Times New Roman" w:hAnsi="Times New Roman" w:cs="Times New Roman"/>
          <w:sz w:val="24"/>
          <w:szCs w:val="24"/>
        </w:rPr>
        <w:t>their</w:t>
      </w:r>
      <w:r w:rsidR="00F30F6E">
        <w:rPr>
          <w:rFonts w:ascii="Times New Roman" w:hAnsi="Times New Roman" w:cs="Times New Roman"/>
          <w:sz w:val="24"/>
          <w:szCs w:val="24"/>
        </w:rPr>
        <w:t xml:space="preserve"> process developments, understand their graphs and charts and implement</w:t>
      </w:r>
      <w:bookmarkStart w:id="0" w:name="_GoBack"/>
      <w:bookmarkEnd w:id="0"/>
      <w:r w:rsidR="008E5659">
        <w:rPr>
          <w:rFonts w:ascii="Times New Roman" w:hAnsi="Times New Roman" w:cs="Times New Roman"/>
          <w:sz w:val="24"/>
          <w:szCs w:val="24"/>
        </w:rPr>
        <w:t xml:space="preserve"> the observation of these tools to develop and </w:t>
      </w:r>
      <w:r w:rsidR="008704CA">
        <w:rPr>
          <w:rFonts w:ascii="Times New Roman" w:hAnsi="Times New Roman" w:cs="Times New Roman"/>
          <w:sz w:val="24"/>
          <w:szCs w:val="24"/>
        </w:rPr>
        <w:t>prove</w:t>
      </w:r>
      <w:r w:rsidR="00C47A29">
        <w:rPr>
          <w:rFonts w:ascii="Times New Roman" w:hAnsi="Times New Roman" w:cs="Times New Roman"/>
          <w:sz w:val="24"/>
          <w:szCs w:val="24"/>
        </w:rPr>
        <w:t xml:space="preserve"> theories about what is the cause </w:t>
      </w:r>
      <w:r w:rsidR="009048E5">
        <w:rPr>
          <w:rFonts w:ascii="Times New Roman" w:hAnsi="Times New Roman" w:cs="Times New Roman"/>
          <w:sz w:val="24"/>
          <w:szCs w:val="24"/>
        </w:rPr>
        <w:t>of</w:t>
      </w:r>
      <w:r w:rsidR="00C47A29">
        <w:rPr>
          <w:rFonts w:ascii="Times New Roman" w:hAnsi="Times New Roman" w:cs="Times New Roman"/>
          <w:sz w:val="24"/>
          <w:szCs w:val="24"/>
        </w:rPr>
        <w:t xml:space="preserve"> the issues. </w:t>
      </w:r>
      <w:r w:rsidR="001645C2">
        <w:rPr>
          <w:rFonts w:ascii="Times New Roman" w:hAnsi="Times New Roman" w:cs="Times New Roman"/>
          <w:sz w:val="24"/>
          <w:szCs w:val="24"/>
        </w:rPr>
        <w:t>The fourth</w:t>
      </w:r>
      <w:r w:rsidR="003D050E">
        <w:rPr>
          <w:rFonts w:ascii="Times New Roman" w:hAnsi="Times New Roman" w:cs="Times New Roman"/>
          <w:sz w:val="24"/>
          <w:szCs w:val="24"/>
        </w:rPr>
        <w:t xml:space="preserve"> </w:t>
      </w:r>
      <w:r w:rsidR="00DB0840">
        <w:rPr>
          <w:rFonts w:ascii="Times New Roman" w:hAnsi="Times New Roman" w:cs="Times New Roman"/>
          <w:sz w:val="24"/>
          <w:szCs w:val="24"/>
        </w:rPr>
        <w:t>step</w:t>
      </w:r>
      <w:r w:rsidR="003D050E">
        <w:rPr>
          <w:rFonts w:ascii="Times New Roman" w:hAnsi="Times New Roman" w:cs="Times New Roman"/>
          <w:sz w:val="24"/>
          <w:szCs w:val="24"/>
        </w:rPr>
        <w:t xml:space="preserve"> is </w:t>
      </w:r>
      <w:r w:rsidR="009048E5">
        <w:rPr>
          <w:rFonts w:ascii="Times New Roman" w:hAnsi="Times New Roman" w:cs="Times New Roman"/>
          <w:sz w:val="24"/>
          <w:szCs w:val="24"/>
        </w:rPr>
        <w:t xml:space="preserve">to </w:t>
      </w:r>
      <w:r w:rsidR="003D050E">
        <w:rPr>
          <w:rFonts w:ascii="Times New Roman" w:hAnsi="Times New Roman" w:cs="Times New Roman"/>
          <w:sz w:val="24"/>
          <w:szCs w:val="24"/>
        </w:rPr>
        <w:t xml:space="preserve">improve. This phase </w:t>
      </w:r>
      <w:r w:rsidR="00DB0840">
        <w:rPr>
          <w:rFonts w:ascii="Times New Roman" w:hAnsi="Times New Roman" w:cs="Times New Roman"/>
          <w:sz w:val="24"/>
          <w:szCs w:val="24"/>
        </w:rPr>
        <w:t xml:space="preserve">consists of </w:t>
      </w:r>
      <w:r w:rsidR="009048E5">
        <w:rPr>
          <w:rFonts w:ascii="Times New Roman" w:hAnsi="Times New Roman" w:cs="Times New Roman"/>
          <w:sz w:val="24"/>
          <w:szCs w:val="24"/>
        </w:rPr>
        <w:t xml:space="preserve">the </w:t>
      </w:r>
      <w:r w:rsidR="00DB0840">
        <w:rPr>
          <w:rFonts w:ascii="Times New Roman" w:hAnsi="Times New Roman" w:cs="Times New Roman"/>
          <w:sz w:val="24"/>
          <w:szCs w:val="24"/>
        </w:rPr>
        <w:t xml:space="preserve">implementation and verification of the solution to the issue. </w:t>
      </w:r>
      <w:r w:rsidR="002B02D0">
        <w:rPr>
          <w:rFonts w:ascii="Times New Roman" w:hAnsi="Times New Roman" w:cs="Times New Roman"/>
          <w:sz w:val="24"/>
          <w:szCs w:val="24"/>
        </w:rPr>
        <w:t>The lead tea</w:t>
      </w:r>
      <w:r w:rsidR="002506A0">
        <w:rPr>
          <w:rFonts w:ascii="Times New Roman" w:hAnsi="Times New Roman" w:cs="Times New Roman"/>
          <w:sz w:val="24"/>
          <w:szCs w:val="24"/>
        </w:rPr>
        <w:t>m has to learn how to suggest solutions, test the process transformation</w:t>
      </w:r>
      <w:r w:rsidR="0071418A">
        <w:rPr>
          <w:rFonts w:ascii="Times New Roman" w:hAnsi="Times New Roman" w:cs="Times New Roman"/>
          <w:sz w:val="24"/>
          <w:szCs w:val="24"/>
        </w:rPr>
        <w:t>, apply</w:t>
      </w:r>
      <w:r w:rsidR="00EC7A98">
        <w:rPr>
          <w:rFonts w:ascii="Times New Roman" w:hAnsi="Times New Roman" w:cs="Times New Roman"/>
          <w:sz w:val="24"/>
          <w:szCs w:val="24"/>
        </w:rPr>
        <w:t xml:space="preserve"> solutions and collect information to prove that the improvement is measurable</w:t>
      </w:r>
      <w:r w:rsidR="009845B1" w:rsidRPr="009845B1">
        <w:t xml:space="preserve"> </w:t>
      </w:r>
      <w:r w:rsidR="009845B1" w:rsidRPr="009845B1">
        <w:rPr>
          <w:rFonts w:ascii="Times New Roman" w:hAnsi="Times New Roman" w:cs="Times New Roman"/>
          <w:sz w:val="24"/>
          <w:szCs w:val="24"/>
        </w:rPr>
        <w:t>("DMAIC - The 5 phases of Lean Six Sigma | GoLeanSixSigma.com," 2020)</w:t>
      </w:r>
      <w:r w:rsidR="00EC7A98">
        <w:rPr>
          <w:rFonts w:ascii="Times New Roman" w:hAnsi="Times New Roman" w:cs="Times New Roman"/>
          <w:sz w:val="24"/>
          <w:szCs w:val="24"/>
        </w:rPr>
        <w:t xml:space="preserve">. The last </w:t>
      </w:r>
      <w:r w:rsidR="00F81A78">
        <w:rPr>
          <w:rFonts w:ascii="Times New Roman" w:hAnsi="Times New Roman" w:cs="Times New Roman"/>
          <w:sz w:val="24"/>
          <w:szCs w:val="24"/>
        </w:rPr>
        <w:t xml:space="preserve">phase is </w:t>
      </w:r>
      <w:r w:rsidR="009048E5">
        <w:rPr>
          <w:rFonts w:ascii="Times New Roman" w:hAnsi="Times New Roman" w:cs="Times New Roman"/>
          <w:sz w:val="24"/>
          <w:szCs w:val="24"/>
        </w:rPr>
        <w:t xml:space="preserve">the </w:t>
      </w:r>
      <w:r w:rsidR="00F81A78">
        <w:rPr>
          <w:rFonts w:ascii="Times New Roman" w:hAnsi="Times New Roman" w:cs="Times New Roman"/>
          <w:sz w:val="24"/>
          <w:szCs w:val="24"/>
        </w:rPr>
        <w:t xml:space="preserve">control or maintenance of the </w:t>
      </w:r>
      <w:r w:rsidR="00F81A78">
        <w:rPr>
          <w:rFonts w:ascii="Times New Roman" w:hAnsi="Times New Roman" w:cs="Times New Roman"/>
          <w:sz w:val="24"/>
          <w:szCs w:val="24"/>
        </w:rPr>
        <w:lastRenderedPageBreak/>
        <w:t xml:space="preserve">solution. </w:t>
      </w:r>
      <w:r w:rsidR="005F219F">
        <w:rPr>
          <w:rFonts w:ascii="Times New Roman" w:hAnsi="Times New Roman" w:cs="Times New Roman"/>
          <w:sz w:val="24"/>
          <w:szCs w:val="24"/>
        </w:rPr>
        <w:t>In this step, the</w:t>
      </w:r>
      <w:r w:rsidR="00197EFA">
        <w:rPr>
          <w:rFonts w:ascii="Times New Roman" w:hAnsi="Times New Roman" w:cs="Times New Roman"/>
          <w:sz w:val="24"/>
          <w:szCs w:val="24"/>
        </w:rPr>
        <w:t xml:space="preserve"> lead team creates an assessment </w:t>
      </w:r>
      <w:r w:rsidR="005F219F">
        <w:rPr>
          <w:rFonts w:ascii="Times New Roman" w:hAnsi="Times New Roman" w:cs="Times New Roman"/>
          <w:sz w:val="24"/>
          <w:szCs w:val="24"/>
        </w:rPr>
        <w:t xml:space="preserve">plan </w:t>
      </w:r>
      <w:r w:rsidR="00197EFA">
        <w:rPr>
          <w:rFonts w:ascii="Times New Roman" w:hAnsi="Times New Roman" w:cs="Times New Roman"/>
          <w:sz w:val="24"/>
          <w:szCs w:val="24"/>
        </w:rPr>
        <w:t>to carry on evaluation</w:t>
      </w:r>
      <w:r w:rsidR="002506A0">
        <w:rPr>
          <w:rFonts w:ascii="Times New Roman" w:hAnsi="Times New Roman" w:cs="Times New Roman"/>
          <w:sz w:val="24"/>
          <w:szCs w:val="24"/>
        </w:rPr>
        <w:t xml:space="preserve"> the productivity</w:t>
      </w:r>
      <w:r w:rsidR="003A2D08">
        <w:rPr>
          <w:rFonts w:ascii="Times New Roman" w:hAnsi="Times New Roman" w:cs="Times New Roman"/>
          <w:sz w:val="24"/>
          <w:szCs w:val="24"/>
        </w:rPr>
        <w:t xml:space="preserve"> of the improved process and development of a response plan. </w:t>
      </w:r>
    </w:p>
    <w:p w:rsidR="00036D92" w:rsidRDefault="00036D92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br w:type="page"/>
      </w:r>
    </w:p>
    <w:p w:rsidR="00036D92" w:rsidRPr="00036D92" w:rsidRDefault="00036D92" w:rsidP="00036D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6D9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</w:t>
      </w:r>
    </w:p>
    <w:p w:rsidR="00036D92" w:rsidRPr="00036D92" w:rsidRDefault="00036D92" w:rsidP="00036D92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36D9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DMAIC - The 5 phases of Lean Six Sigma | GoLeanSixSigma.com</w:t>
      </w:r>
      <w:r w:rsidRPr="00036D92">
        <w:rPr>
          <w:rFonts w:ascii="Times New Roman" w:eastAsia="Times New Roman" w:hAnsi="Times New Roman" w:cs="Times New Roman"/>
          <w:color w:val="000000"/>
          <w:sz w:val="24"/>
          <w:szCs w:val="24"/>
        </w:rPr>
        <w:t>. (2020, May 26). GoLeanSixSigma.com. </w:t>
      </w:r>
      <w:hyperlink r:id="rId6" w:anchor=":~:text=DMAIC%20is%20the%20problem%2Dsolving,duh%2Dmay%2Dik.%E2%80%9D" w:history="1">
        <w:r w:rsidRPr="00036D92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https://goleansixsigma.com/dmaic-five-basic-phases-of-lean-six-sigma/#:~:text=DMAIC%20is%20the%20problem%2Dsolving,duh%2Dmay%2Dik.%E2%80%9D</w:t>
        </w:r>
      </w:hyperlink>
    </w:p>
    <w:p w:rsidR="00036D92" w:rsidRPr="006818A9" w:rsidRDefault="00036D92" w:rsidP="006818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54630" w:rsidRDefault="00454630"/>
    <w:sectPr w:rsidR="00454630" w:rsidSect="00003FD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AFA" w:rsidRDefault="00F46AFA" w:rsidP="00003FDA">
      <w:pPr>
        <w:spacing w:after="0" w:line="240" w:lineRule="auto"/>
      </w:pPr>
      <w:r>
        <w:separator/>
      </w:r>
    </w:p>
  </w:endnote>
  <w:endnote w:type="continuationSeparator" w:id="0">
    <w:p w:rsidR="00F46AFA" w:rsidRDefault="00F46AFA" w:rsidP="00003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AFA" w:rsidRDefault="00F46AFA" w:rsidP="00003FDA">
      <w:pPr>
        <w:spacing w:after="0" w:line="240" w:lineRule="auto"/>
      </w:pPr>
      <w:r>
        <w:separator/>
      </w:r>
    </w:p>
  </w:footnote>
  <w:footnote w:type="continuationSeparator" w:id="0">
    <w:p w:rsidR="00F46AFA" w:rsidRDefault="00F46AFA" w:rsidP="00003F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25634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003FDA" w:rsidRDefault="00003FD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0F6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03FDA" w:rsidRDefault="009048E5">
    <w:pPr>
      <w:pStyle w:val="Header"/>
    </w:pPr>
    <w:r w:rsidRPr="009048E5">
      <w:rPr>
        <w:rFonts w:ascii="Times New Roman" w:hAnsi="Times New Roman" w:cs="Times New Roman"/>
        <w:sz w:val="24"/>
        <w:szCs w:val="24"/>
      </w:rPr>
      <w:t>PHASES OF LEAN SIX SIGMA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FDA" w:rsidRPr="009048E5" w:rsidRDefault="00003FDA">
    <w:pPr>
      <w:pStyle w:val="Header"/>
      <w:rPr>
        <w:rFonts w:ascii="Times New Roman" w:hAnsi="Times New Roman" w:cs="Times New Roman"/>
        <w:sz w:val="24"/>
        <w:szCs w:val="24"/>
      </w:rPr>
    </w:pPr>
    <w:r w:rsidRPr="009048E5">
      <w:rPr>
        <w:rFonts w:ascii="Times New Roman" w:hAnsi="Times New Roman" w:cs="Times New Roman"/>
        <w:sz w:val="24"/>
        <w:szCs w:val="24"/>
      </w:rPr>
      <w:t xml:space="preserve">Running Head: </w:t>
    </w:r>
    <w:r w:rsidR="009048E5" w:rsidRPr="009048E5">
      <w:rPr>
        <w:rFonts w:ascii="Times New Roman" w:hAnsi="Times New Roman" w:cs="Times New Roman"/>
        <w:sz w:val="24"/>
        <w:szCs w:val="24"/>
      </w:rPr>
      <w:t>PHASES OF LEAN SIX SIGMA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3Mzc3MTIAUhaG5ko6SsGpxcWZ+XkgBYa1AJkL9rcsAAAA"/>
  </w:docVars>
  <w:rsids>
    <w:rsidRoot w:val="00454630"/>
    <w:rsid w:val="00003FDA"/>
    <w:rsid w:val="00036D92"/>
    <w:rsid w:val="000625AF"/>
    <w:rsid w:val="001645C2"/>
    <w:rsid w:val="00197EFA"/>
    <w:rsid w:val="00215E33"/>
    <w:rsid w:val="002506A0"/>
    <w:rsid w:val="002B02D0"/>
    <w:rsid w:val="003A2D08"/>
    <w:rsid w:val="003D050E"/>
    <w:rsid w:val="003E1831"/>
    <w:rsid w:val="00454630"/>
    <w:rsid w:val="004848C4"/>
    <w:rsid w:val="004E524E"/>
    <w:rsid w:val="005F219F"/>
    <w:rsid w:val="00657A3C"/>
    <w:rsid w:val="00675C7B"/>
    <w:rsid w:val="006818A9"/>
    <w:rsid w:val="00705E61"/>
    <w:rsid w:val="00710D8E"/>
    <w:rsid w:val="0071418A"/>
    <w:rsid w:val="007141C8"/>
    <w:rsid w:val="00783206"/>
    <w:rsid w:val="007C1C2F"/>
    <w:rsid w:val="007F11EF"/>
    <w:rsid w:val="00802CA5"/>
    <w:rsid w:val="008071A8"/>
    <w:rsid w:val="008704CA"/>
    <w:rsid w:val="0087436E"/>
    <w:rsid w:val="00881658"/>
    <w:rsid w:val="008E5659"/>
    <w:rsid w:val="009048E5"/>
    <w:rsid w:val="009845B1"/>
    <w:rsid w:val="009B51B8"/>
    <w:rsid w:val="00A27E70"/>
    <w:rsid w:val="00A93D5F"/>
    <w:rsid w:val="00AC6D3F"/>
    <w:rsid w:val="00B0338E"/>
    <w:rsid w:val="00C47A29"/>
    <w:rsid w:val="00C57335"/>
    <w:rsid w:val="00C91F93"/>
    <w:rsid w:val="00D000D3"/>
    <w:rsid w:val="00DB0840"/>
    <w:rsid w:val="00EC7A98"/>
    <w:rsid w:val="00F044FB"/>
    <w:rsid w:val="00F30F6E"/>
    <w:rsid w:val="00F44C5E"/>
    <w:rsid w:val="00F46AFA"/>
    <w:rsid w:val="00F8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F4D2A2-F245-4010-B2FE-19FDC4F72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FDA"/>
  </w:style>
  <w:style w:type="paragraph" w:styleId="Footer">
    <w:name w:val="footer"/>
    <w:basedOn w:val="Normal"/>
    <w:link w:val="FooterChar"/>
    <w:uiPriority w:val="99"/>
    <w:unhideWhenUsed/>
    <w:rsid w:val="00003F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leansixsigma.com/dmaic-five-basic-phases-of-lean-six-sigma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2020-07-21T03:48:00Z</dcterms:created>
  <dcterms:modified xsi:type="dcterms:W3CDTF">2020-07-21T03:48:00Z</dcterms:modified>
</cp:coreProperties>
</file>